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D7A" w:rsidRDefault="00C53D7A" w:rsidP="00C53D7A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  <w:lang w:eastAsia="cs-CZ"/>
        </w:rPr>
        <w:drawing>
          <wp:inline distT="0" distB="0" distL="0" distR="0">
            <wp:extent cx="3886200" cy="21869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D7A" w:rsidRDefault="00C53D7A" w:rsidP="00C53D7A">
      <w:pPr>
        <w:rPr>
          <w:sz w:val="36"/>
          <w:szCs w:val="36"/>
        </w:rPr>
      </w:pPr>
    </w:p>
    <w:p w:rsidR="00C53D7A" w:rsidRDefault="00C53D7A" w:rsidP="00C53D7A">
      <w:pPr>
        <w:jc w:val="center"/>
        <w:rPr>
          <w:sz w:val="48"/>
          <w:szCs w:val="48"/>
        </w:rPr>
      </w:pPr>
    </w:p>
    <w:p w:rsidR="00C53D7A" w:rsidRDefault="00C53D7A" w:rsidP="00C53D7A">
      <w:pPr>
        <w:jc w:val="center"/>
        <w:rPr>
          <w:sz w:val="52"/>
          <w:szCs w:val="52"/>
        </w:rPr>
      </w:pPr>
    </w:p>
    <w:p w:rsidR="00C53D7A" w:rsidRDefault="00C53D7A" w:rsidP="00C53D7A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VÝROČNÍ ZPRÁVA </w:t>
      </w:r>
    </w:p>
    <w:p w:rsidR="00C53D7A" w:rsidRDefault="00C53D7A" w:rsidP="00C53D7A">
      <w:pPr>
        <w:jc w:val="center"/>
        <w:rPr>
          <w:sz w:val="52"/>
          <w:szCs w:val="52"/>
        </w:rPr>
      </w:pPr>
    </w:p>
    <w:p w:rsidR="00C53D7A" w:rsidRDefault="00C53D7A" w:rsidP="00C53D7A">
      <w:pPr>
        <w:jc w:val="center"/>
        <w:rPr>
          <w:sz w:val="52"/>
          <w:szCs w:val="52"/>
        </w:rPr>
      </w:pPr>
      <w:r>
        <w:rPr>
          <w:sz w:val="52"/>
          <w:szCs w:val="52"/>
        </w:rPr>
        <w:t>MŠ TŘEBENICE</w:t>
      </w:r>
    </w:p>
    <w:p w:rsidR="00C53D7A" w:rsidRDefault="00C53D7A" w:rsidP="00C53D7A">
      <w:pPr>
        <w:jc w:val="center"/>
        <w:rPr>
          <w:sz w:val="52"/>
          <w:szCs w:val="52"/>
        </w:rPr>
      </w:pPr>
    </w:p>
    <w:p w:rsidR="00C53D7A" w:rsidRDefault="00C53D7A" w:rsidP="00C53D7A">
      <w:pPr>
        <w:jc w:val="center"/>
        <w:rPr>
          <w:sz w:val="52"/>
          <w:szCs w:val="52"/>
        </w:rPr>
      </w:pPr>
      <w:r>
        <w:rPr>
          <w:sz w:val="52"/>
          <w:szCs w:val="52"/>
        </w:rPr>
        <w:t>ŠKOLNÍ ROK</w:t>
      </w:r>
    </w:p>
    <w:p w:rsidR="00C53D7A" w:rsidRDefault="00C53D7A" w:rsidP="00C53D7A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:rsidR="00C53D7A" w:rsidRDefault="00C53D7A" w:rsidP="00C53D7A">
      <w:pPr>
        <w:jc w:val="center"/>
        <w:rPr>
          <w:sz w:val="48"/>
          <w:szCs w:val="48"/>
        </w:rPr>
      </w:pPr>
      <w:r>
        <w:rPr>
          <w:sz w:val="48"/>
          <w:szCs w:val="48"/>
        </w:rPr>
        <w:t>2023/2024</w:t>
      </w:r>
    </w:p>
    <w:p w:rsidR="00C53D7A" w:rsidRDefault="00C53D7A" w:rsidP="00C53D7A">
      <w:pPr>
        <w:jc w:val="center"/>
        <w:rPr>
          <w:sz w:val="48"/>
          <w:szCs w:val="48"/>
        </w:rPr>
      </w:pPr>
    </w:p>
    <w:p w:rsidR="00C53D7A" w:rsidRDefault="00C53D7A" w:rsidP="00C53D7A">
      <w:pPr>
        <w:jc w:val="center"/>
        <w:rPr>
          <w:sz w:val="48"/>
          <w:szCs w:val="48"/>
        </w:rPr>
      </w:pPr>
    </w:p>
    <w:p w:rsidR="00C53D7A" w:rsidRDefault="00C53D7A" w:rsidP="00C53D7A">
      <w:pPr>
        <w:jc w:val="center"/>
        <w:rPr>
          <w:sz w:val="48"/>
          <w:szCs w:val="48"/>
        </w:rPr>
      </w:pPr>
    </w:p>
    <w:p w:rsidR="00C53D7A" w:rsidRDefault="00C53D7A" w:rsidP="00C53D7A">
      <w:pPr>
        <w:rPr>
          <w:sz w:val="28"/>
          <w:szCs w:val="28"/>
        </w:rPr>
      </w:pPr>
      <w:r>
        <w:rPr>
          <w:sz w:val="28"/>
          <w:szCs w:val="28"/>
        </w:rPr>
        <w:lastRenderedPageBreak/>
        <w:t>Mateřská škola Třebenice je malá venkovská škola s kapacitou 20 dětí.</w:t>
      </w:r>
    </w:p>
    <w:p w:rsidR="00C53D7A" w:rsidRDefault="00C53D7A" w:rsidP="00C53D7A">
      <w:pPr>
        <w:rPr>
          <w:sz w:val="28"/>
          <w:szCs w:val="28"/>
        </w:rPr>
      </w:pPr>
      <w:r>
        <w:rPr>
          <w:sz w:val="28"/>
          <w:szCs w:val="28"/>
        </w:rPr>
        <w:t>Navýšení kapacity pro školní rok 2023/2024 na 22 dětí.</w:t>
      </w:r>
    </w:p>
    <w:p w:rsidR="00C53D7A" w:rsidRDefault="00C53D7A" w:rsidP="00C53D7A">
      <w:pPr>
        <w:rPr>
          <w:sz w:val="28"/>
          <w:szCs w:val="28"/>
        </w:rPr>
      </w:pPr>
      <w:r>
        <w:rPr>
          <w:sz w:val="28"/>
          <w:szCs w:val="28"/>
        </w:rPr>
        <w:t>V tomto školním roce byli pracovníky mateřské školy:</w:t>
      </w:r>
    </w:p>
    <w:p w:rsidR="00C53D7A" w:rsidRDefault="00C53D7A" w:rsidP="00C53D7A">
      <w:pPr>
        <w:rPr>
          <w:sz w:val="28"/>
          <w:szCs w:val="28"/>
        </w:rPr>
      </w:pPr>
      <w:r>
        <w:rPr>
          <w:sz w:val="28"/>
          <w:szCs w:val="28"/>
        </w:rPr>
        <w:t>Petra Píšová DiS. – ředitelka praxe 14 let, z toho 6 let v MŠ Třebenice</w:t>
      </w:r>
    </w:p>
    <w:p w:rsidR="00C53D7A" w:rsidRDefault="00C53D7A" w:rsidP="00C53D7A">
      <w:pPr>
        <w:rPr>
          <w:sz w:val="28"/>
          <w:szCs w:val="28"/>
        </w:rPr>
      </w:pPr>
      <w:r>
        <w:rPr>
          <w:sz w:val="28"/>
          <w:szCs w:val="28"/>
        </w:rPr>
        <w:t>Lucie Hortová – učitelka a školní asistent praxe 10 let, z toho roky 4 roky v MŠ Třebenice</w:t>
      </w:r>
    </w:p>
    <w:p w:rsidR="00C53D7A" w:rsidRDefault="00C53D7A" w:rsidP="00C53D7A">
      <w:pPr>
        <w:rPr>
          <w:sz w:val="28"/>
          <w:szCs w:val="28"/>
        </w:rPr>
      </w:pPr>
      <w:r>
        <w:rPr>
          <w:sz w:val="28"/>
          <w:szCs w:val="28"/>
        </w:rPr>
        <w:t>Natálie Píšová – učitelka, 1 rokem v MŠ Třebenice</w:t>
      </w:r>
    </w:p>
    <w:p w:rsidR="00C53D7A" w:rsidRDefault="00C53D7A" w:rsidP="00C53D7A">
      <w:pPr>
        <w:rPr>
          <w:sz w:val="28"/>
          <w:szCs w:val="28"/>
        </w:rPr>
      </w:pPr>
      <w:r>
        <w:rPr>
          <w:sz w:val="28"/>
          <w:szCs w:val="28"/>
        </w:rPr>
        <w:t>Naděžda Filipcová – školnice + POP praxe 5 let v MŠ Třebenice</w:t>
      </w:r>
    </w:p>
    <w:p w:rsidR="00C53D7A" w:rsidRDefault="00C53D7A" w:rsidP="00C53D7A">
      <w:pPr>
        <w:rPr>
          <w:sz w:val="28"/>
          <w:szCs w:val="28"/>
        </w:rPr>
      </w:pPr>
    </w:p>
    <w:p w:rsidR="00C53D7A" w:rsidRDefault="00C53D7A" w:rsidP="00C53D7A">
      <w:pPr>
        <w:rPr>
          <w:sz w:val="28"/>
          <w:szCs w:val="28"/>
        </w:rPr>
      </w:pPr>
    </w:p>
    <w:p w:rsidR="00C53D7A" w:rsidRDefault="00C53D7A" w:rsidP="00C53D7A">
      <w:pPr>
        <w:rPr>
          <w:sz w:val="28"/>
          <w:szCs w:val="28"/>
        </w:rPr>
      </w:pPr>
      <w:r>
        <w:rPr>
          <w:sz w:val="28"/>
          <w:szCs w:val="28"/>
        </w:rPr>
        <w:t xml:space="preserve">Ve školní roce 2023/2024 bylo zapsáno 22 dětí. Z Třebenice, </w:t>
      </w:r>
      <w:proofErr w:type="spellStart"/>
      <w:r>
        <w:rPr>
          <w:sz w:val="28"/>
          <w:szCs w:val="28"/>
        </w:rPr>
        <w:t>Plešic</w:t>
      </w:r>
      <w:proofErr w:type="spellEnd"/>
      <w:r>
        <w:rPr>
          <w:sz w:val="28"/>
          <w:szCs w:val="28"/>
        </w:rPr>
        <w:t>, Chroustova, Stropešína, Valče a Slaviček.</w:t>
      </w:r>
    </w:p>
    <w:p w:rsidR="00C53D7A" w:rsidRDefault="00C53D7A" w:rsidP="00C53D7A">
      <w:pPr>
        <w:rPr>
          <w:sz w:val="28"/>
          <w:szCs w:val="28"/>
        </w:rPr>
      </w:pPr>
      <w:r>
        <w:rPr>
          <w:sz w:val="28"/>
          <w:szCs w:val="28"/>
        </w:rPr>
        <w:t>Mateřskou školu navštěvovalo 7 dětí předškolního věku, 15 dětí ve věku 3 – 5 let.  V tomto školním roce jsem se jako ředitelka opět snažila dětem zajistit při výchově a vzdělávání takové činnosti, které odpovídaly věkovým a individuálním potřebám dětí. Paní učitelka Lucie Hortová má velmi hezký vztah k dětem, přistupuje k dětem individuálně a respektuje jejich potřeby, dostatečně děti motivuje, nechává dětem prostor k vlastnímu vyjádření a fantazii.</w:t>
      </w:r>
    </w:p>
    <w:p w:rsidR="00C53D7A" w:rsidRDefault="00C53D7A" w:rsidP="00C53D7A">
      <w:pPr>
        <w:rPr>
          <w:sz w:val="28"/>
          <w:szCs w:val="28"/>
        </w:rPr>
      </w:pPr>
      <w:r>
        <w:rPr>
          <w:sz w:val="28"/>
          <w:szCs w:val="28"/>
        </w:rPr>
        <w:t>Paní školnice a kuchařka Naděžda Filipcová je důležitou součástí naší mateřské školy, děti na paní Naďu velice kladně reagují, mají k ní důvěru, zajišťuje dětem dobrou a vyváženou stravu a každodenní péči, i co se týče úklidu a bezpečnosti v naší MŠ.</w:t>
      </w:r>
    </w:p>
    <w:p w:rsidR="00C53D7A" w:rsidRDefault="00C53D7A" w:rsidP="00C53D7A">
      <w:pPr>
        <w:rPr>
          <w:sz w:val="28"/>
          <w:szCs w:val="28"/>
        </w:rPr>
      </w:pPr>
    </w:p>
    <w:p w:rsidR="00C53D7A" w:rsidRDefault="00C53D7A" w:rsidP="00C53D7A">
      <w:pPr>
        <w:rPr>
          <w:sz w:val="28"/>
          <w:szCs w:val="28"/>
        </w:rPr>
      </w:pPr>
      <w:r>
        <w:rPr>
          <w:sz w:val="28"/>
          <w:szCs w:val="28"/>
        </w:rPr>
        <w:t>Tento školní 2023/2024 rok jsme v mateřské škole vypracovali nový ŠVP. Název ŠVP  je „ Putujeme s krtečkem po celý rok“. Při zpracování jsme vycházeli z běžného života, tradic a celoročního období. Při práci s dětmi využíváme individuální přístup, respektujeme věkové i individuální zvláštnosti. Snažíme se předvídat reakce dětí. Na práci se pečlivě připravujeme a svými nápady obohacujeme náš ŠVP.</w:t>
      </w:r>
    </w:p>
    <w:p w:rsidR="00C53D7A" w:rsidRDefault="00C53D7A" w:rsidP="00C53D7A">
      <w:pPr>
        <w:rPr>
          <w:sz w:val="28"/>
          <w:szCs w:val="28"/>
        </w:rPr>
      </w:pPr>
      <w:r>
        <w:rPr>
          <w:sz w:val="28"/>
          <w:szCs w:val="28"/>
        </w:rPr>
        <w:t>Máme otevřený operační program OPJAK a MAPE IV.</w:t>
      </w:r>
    </w:p>
    <w:p w:rsidR="00C53D7A" w:rsidRDefault="00C53D7A" w:rsidP="00C53D7A">
      <w:pPr>
        <w:rPr>
          <w:sz w:val="28"/>
          <w:szCs w:val="28"/>
        </w:rPr>
      </w:pPr>
    </w:p>
    <w:p w:rsidR="00C53D7A" w:rsidRDefault="00C53D7A" w:rsidP="00C53D7A">
      <w:pPr>
        <w:spacing w:line="276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 průběhu roku jsme pořídili do MŠ – kancelářské </w:t>
      </w:r>
      <w:proofErr w:type="spellStart"/>
      <w:r>
        <w:rPr>
          <w:rFonts w:cstheme="minorHAnsi"/>
          <w:sz w:val="28"/>
          <w:szCs w:val="28"/>
        </w:rPr>
        <w:t>žídle</w:t>
      </w:r>
      <w:proofErr w:type="spellEnd"/>
      <w:r>
        <w:rPr>
          <w:rFonts w:cstheme="minorHAnsi"/>
          <w:sz w:val="28"/>
          <w:szCs w:val="28"/>
        </w:rPr>
        <w:t xml:space="preserve">- třída, ředitelna. Skříň do chodby u tělocvičny na cvičení -provozní peníze. Didaktické pomůcky- zábavné učení: </w:t>
      </w:r>
      <w:proofErr w:type="spellStart"/>
      <w:r>
        <w:rPr>
          <w:rFonts w:cstheme="minorHAnsi"/>
          <w:sz w:val="28"/>
          <w:szCs w:val="28"/>
        </w:rPr>
        <w:t>Quaki</w:t>
      </w:r>
      <w:proofErr w:type="spellEnd"/>
      <w:r>
        <w:rPr>
          <w:rFonts w:cstheme="minorHAnsi"/>
          <w:sz w:val="28"/>
          <w:szCs w:val="28"/>
        </w:rPr>
        <w:t xml:space="preserve">, doplňte obrázky, mozaikový stůl, go pop presto- OPJAK. Krokodýl dřevěná hra, početní hra- Ježek, magický trojúhelník, motorická deska, geometrický set, </w:t>
      </w:r>
      <w:proofErr w:type="spellStart"/>
      <w:r>
        <w:rPr>
          <w:rFonts w:cstheme="minorHAnsi"/>
          <w:sz w:val="28"/>
          <w:szCs w:val="28"/>
        </w:rPr>
        <w:t>tanbram</w:t>
      </w:r>
      <w:proofErr w:type="spellEnd"/>
      <w:r>
        <w:rPr>
          <w:rFonts w:cstheme="minorHAnsi"/>
          <w:sz w:val="28"/>
          <w:szCs w:val="28"/>
        </w:rPr>
        <w:t>- logická hra, šněrovací knoflíky, geometrické tvary, -vánoční příběhy knihy- ONIV.</w:t>
      </w:r>
    </w:p>
    <w:p w:rsidR="00C53D7A" w:rsidRPr="003027C7" w:rsidRDefault="00C53D7A" w:rsidP="00C53D7A">
      <w:pPr>
        <w:spacing w:line="276" w:lineRule="auto"/>
        <w:jc w:val="both"/>
        <w:rPr>
          <w:rFonts w:cstheme="minorHAnsi"/>
          <w:sz w:val="28"/>
          <w:szCs w:val="28"/>
        </w:rPr>
      </w:pPr>
      <w:r w:rsidRPr="00C53D7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Spol</w:t>
      </w:r>
      <w:r w:rsidRPr="003027C7">
        <w:rPr>
          <w:rFonts w:cstheme="minorHAnsi"/>
          <w:sz w:val="28"/>
          <w:szCs w:val="28"/>
        </w:rPr>
        <w:t xml:space="preserve">ečné šroubování, </w:t>
      </w:r>
      <w:proofErr w:type="spellStart"/>
      <w:r w:rsidRPr="003027C7">
        <w:rPr>
          <w:rFonts w:cstheme="minorHAnsi"/>
          <w:sz w:val="28"/>
          <w:szCs w:val="28"/>
        </w:rPr>
        <w:t>marbelino</w:t>
      </w:r>
      <w:proofErr w:type="spellEnd"/>
      <w:r w:rsidRPr="003027C7">
        <w:rPr>
          <w:rFonts w:cstheme="minorHAnsi"/>
          <w:sz w:val="28"/>
          <w:szCs w:val="28"/>
        </w:rPr>
        <w:t>, nové nůžky pro děti, nůžky pro učitelky na různé materiály, pohybový set- rychlost + rovnováha - OPJAK.</w:t>
      </w:r>
    </w:p>
    <w:p w:rsidR="00C53D7A" w:rsidRPr="003027C7" w:rsidRDefault="00C53D7A" w:rsidP="00C53D7A">
      <w:pPr>
        <w:spacing w:line="276" w:lineRule="auto"/>
        <w:jc w:val="both"/>
        <w:rPr>
          <w:rFonts w:cstheme="minorHAnsi"/>
          <w:sz w:val="28"/>
          <w:szCs w:val="28"/>
        </w:rPr>
      </w:pPr>
      <w:r w:rsidRPr="003027C7">
        <w:rPr>
          <w:rFonts w:cstheme="minorHAnsi"/>
          <w:sz w:val="28"/>
          <w:szCs w:val="28"/>
        </w:rPr>
        <w:t xml:space="preserve">Nástěnná feromagnetická deska 2x – pro děti na plnění </w:t>
      </w:r>
      <w:proofErr w:type="spellStart"/>
      <w:r w:rsidRPr="003027C7">
        <w:rPr>
          <w:rFonts w:cstheme="minorHAnsi"/>
          <w:sz w:val="28"/>
          <w:szCs w:val="28"/>
        </w:rPr>
        <w:t>týdeních</w:t>
      </w:r>
      <w:proofErr w:type="spellEnd"/>
      <w:r w:rsidRPr="003027C7">
        <w:rPr>
          <w:rFonts w:cstheme="minorHAnsi"/>
          <w:sz w:val="28"/>
          <w:szCs w:val="28"/>
        </w:rPr>
        <w:t xml:space="preserve"> úkolů. -provozní peníze.</w:t>
      </w:r>
    </w:p>
    <w:p w:rsidR="00C53D7A" w:rsidRDefault="00C53D7A" w:rsidP="00C53D7A">
      <w:pPr>
        <w:spacing w:line="276" w:lineRule="auto"/>
        <w:jc w:val="both"/>
        <w:rPr>
          <w:rFonts w:cstheme="minorHAnsi"/>
          <w:sz w:val="28"/>
          <w:szCs w:val="28"/>
        </w:rPr>
      </w:pPr>
    </w:p>
    <w:p w:rsidR="00C53D7A" w:rsidRDefault="00C53D7A" w:rsidP="00C53D7A">
      <w:pPr>
        <w:spacing w:line="276" w:lineRule="auto"/>
        <w:jc w:val="both"/>
        <w:rPr>
          <w:rFonts w:cstheme="minorHAnsi"/>
          <w:sz w:val="28"/>
          <w:szCs w:val="28"/>
        </w:rPr>
      </w:pPr>
    </w:p>
    <w:p w:rsidR="00C53D7A" w:rsidRDefault="00C53D7A" w:rsidP="00C53D7A">
      <w:pPr>
        <w:spacing w:line="276" w:lineRule="auto"/>
        <w:jc w:val="both"/>
        <w:rPr>
          <w:rFonts w:cstheme="minorHAnsi"/>
          <w:sz w:val="28"/>
          <w:szCs w:val="28"/>
        </w:rPr>
      </w:pPr>
    </w:p>
    <w:p w:rsidR="00C53D7A" w:rsidRDefault="00C53D7A" w:rsidP="00C53D7A">
      <w:pPr>
        <w:spacing w:line="276" w:lineRule="auto"/>
        <w:jc w:val="both"/>
        <w:rPr>
          <w:rFonts w:cstheme="minorHAnsi"/>
          <w:sz w:val="28"/>
          <w:szCs w:val="28"/>
        </w:rPr>
      </w:pPr>
    </w:p>
    <w:p w:rsidR="00C53D7A" w:rsidRDefault="00C53D7A" w:rsidP="00C53D7A">
      <w:pPr>
        <w:spacing w:line="276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AKCE PRO RODIČE</w:t>
      </w:r>
    </w:p>
    <w:p w:rsidR="00A335A0" w:rsidRDefault="00A335A0"/>
    <w:p w:rsidR="00C53D7A" w:rsidRDefault="00C53D7A" w:rsidP="00C53D7A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AKCE PRO DĚTI A RODIČE</w:t>
      </w:r>
    </w:p>
    <w:tbl>
      <w:tblPr>
        <w:tblStyle w:val="Mkatabulky"/>
        <w:tblW w:w="9351" w:type="dxa"/>
        <w:tblInd w:w="108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C53D7A" w:rsidRPr="001C5B8C" w:rsidTr="003D4719">
        <w:tc>
          <w:tcPr>
            <w:tcW w:w="7225" w:type="dxa"/>
            <w:shd w:val="clear" w:color="auto" w:fill="DEEAF6" w:themeFill="accent1" w:themeFillTint="33"/>
          </w:tcPr>
          <w:p w:rsidR="00C53D7A" w:rsidRPr="001C5B8C" w:rsidRDefault="00C53D7A" w:rsidP="003D4719">
            <w:pPr>
              <w:pStyle w:val="Bezmezer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C5B8C">
              <w:rPr>
                <w:rFonts w:cstheme="minorHAnsi"/>
                <w:sz w:val="24"/>
                <w:szCs w:val="24"/>
              </w:rPr>
              <w:t>Název akce: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C53D7A" w:rsidRPr="001C5B8C" w:rsidRDefault="00C53D7A" w:rsidP="003D4719">
            <w:pPr>
              <w:pStyle w:val="Bezmezer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.</w:t>
            </w:r>
            <w:r w:rsidRPr="001C5B8C">
              <w:rPr>
                <w:rFonts w:cstheme="minorHAnsi"/>
                <w:sz w:val="24"/>
                <w:szCs w:val="24"/>
              </w:rPr>
              <w:t>Termín: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Pr="001C5B8C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SCHŮZKA RODIČŮ</w:t>
            </w:r>
          </w:p>
        </w:tc>
        <w:tc>
          <w:tcPr>
            <w:tcW w:w="2126" w:type="dxa"/>
          </w:tcPr>
          <w:p w:rsidR="00C53D7A" w:rsidRPr="001C5B8C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Září 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DRAKIÁDA</w:t>
            </w:r>
          </w:p>
        </w:tc>
        <w:tc>
          <w:tcPr>
            <w:tcW w:w="2126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Září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VYSTOUPENÍ ŽONGLÉR</w:t>
            </w:r>
          </w:p>
        </w:tc>
        <w:tc>
          <w:tcPr>
            <w:tcW w:w="2126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Říjen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Pr="001C5B8C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PODZIMNÍ TVOŘENÍ S PÍ. DUŠOVSKOU</w:t>
            </w:r>
          </w:p>
        </w:tc>
        <w:tc>
          <w:tcPr>
            <w:tcW w:w="2126" w:type="dxa"/>
          </w:tcPr>
          <w:p w:rsidR="00C53D7A" w:rsidRPr="001C5B8C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Říjen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Pr="001C5B8C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KLINICKÝ LOGOPED- PÍ CHLOUPKOVÁ</w:t>
            </w:r>
          </w:p>
        </w:tc>
        <w:tc>
          <w:tcPr>
            <w:tcW w:w="2126" w:type="dxa"/>
          </w:tcPr>
          <w:p w:rsidR="00C53D7A" w:rsidRPr="001C5B8C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Říjen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C53D7A" w:rsidP="003D4719">
            <w:pPr>
              <w:pStyle w:val="Bezmezer"/>
              <w:tabs>
                <w:tab w:val="left" w:pos="4632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VÁNOČNÍ TVOŘENÍ – KERAMIKA PÍ. ČAŇKOVÁ</w:t>
            </w:r>
          </w:p>
        </w:tc>
        <w:tc>
          <w:tcPr>
            <w:tcW w:w="2126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Listopad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C53D7A" w:rsidP="003D4719">
            <w:pPr>
              <w:pStyle w:val="Bezmezer"/>
              <w:tabs>
                <w:tab w:val="left" w:pos="4632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HUDEBNÍ VYSTOUPENÍ </w:t>
            </w:r>
            <w:proofErr w:type="gramStart"/>
            <w:r>
              <w:rPr>
                <w:rFonts w:cstheme="minorHAnsi"/>
                <w:sz w:val="24"/>
                <w:szCs w:val="24"/>
              </w:rPr>
              <w:t>PÍ.VOJKŮVKA</w:t>
            </w:r>
            <w:proofErr w:type="gramEnd"/>
          </w:p>
        </w:tc>
        <w:tc>
          <w:tcPr>
            <w:tcW w:w="2126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Listopad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C53D7A" w:rsidP="003D4719">
            <w:pPr>
              <w:pStyle w:val="Bezmezer"/>
              <w:tabs>
                <w:tab w:val="left" w:pos="4632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VÁNOČNÍ FOCENÍ</w:t>
            </w:r>
          </w:p>
        </w:tc>
        <w:tc>
          <w:tcPr>
            <w:tcW w:w="2126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Listopad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C53D7A" w:rsidP="003D4719">
            <w:pPr>
              <w:pStyle w:val="Bezmezer"/>
              <w:tabs>
                <w:tab w:val="left" w:pos="4632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ROZSVĚCOVÁNÍ VÁNOČNÍHO STROMU</w:t>
            </w:r>
          </w:p>
        </w:tc>
        <w:tc>
          <w:tcPr>
            <w:tcW w:w="2126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Prosinec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C53D7A" w:rsidP="003D4719">
            <w:pPr>
              <w:pStyle w:val="Bezmezer"/>
              <w:tabs>
                <w:tab w:val="left" w:pos="4632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MIKULÁŠ V MŠ</w:t>
            </w:r>
          </w:p>
        </w:tc>
        <w:tc>
          <w:tcPr>
            <w:tcW w:w="2126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Prosinec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Pr="001C5B8C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DIVADLO ÚSMĚV</w:t>
            </w:r>
          </w:p>
        </w:tc>
        <w:tc>
          <w:tcPr>
            <w:tcW w:w="2126" w:type="dxa"/>
          </w:tcPr>
          <w:p w:rsidR="00C53D7A" w:rsidRPr="001C5B8C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Prosinec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Pr="001C5B8C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JEŽÍŠEK V</w:t>
            </w:r>
            <w:r w:rsidR="002A4441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MŠ</w:t>
            </w:r>
          </w:p>
        </w:tc>
        <w:tc>
          <w:tcPr>
            <w:tcW w:w="2126" w:type="dxa"/>
          </w:tcPr>
          <w:p w:rsidR="00C53D7A" w:rsidRPr="001C5B8C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Prosinec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Pr="001C5B8C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HUDEBNÍ VYSTOUPENÍ VOJKŮVKA</w:t>
            </w:r>
          </w:p>
        </w:tc>
        <w:tc>
          <w:tcPr>
            <w:tcW w:w="2126" w:type="dxa"/>
          </w:tcPr>
          <w:p w:rsidR="00C53D7A" w:rsidRPr="001C5B8C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Prosinec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INFOCENTRUM DUKOVANY</w:t>
            </w:r>
          </w:p>
        </w:tc>
        <w:tc>
          <w:tcPr>
            <w:tcW w:w="2126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Únor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Pr="001C5B8C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KARNEVAL V MŠ</w:t>
            </w:r>
          </w:p>
        </w:tc>
        <w:tc>
          <w:tcPr>
            <w:tcW w:w="2126" w:type="dxa"/>
          </w:tcPr>
          <w:p w:rsidR="00C53D7A" w:rsidRPr="001C5B8C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Únor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DIVADLO </w:t>
            </w:r>
          </w:p>
        </w:tc>
        <w:tc>
          <w:tcPr>
            <w:tcW w:w="2126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Únor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Pr="001C5B8C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ZVÍŘÁTKA V MŠ </w:t>
            </w:r>
          </w:p>
        </w:tc>
        <w:tc>
          <w:tcPr>
            <w:tcW w:w="2126" w:type="dxa"/>
          </w:tcPr>
          <w:p w:rsidR="00C53D7A" w:rsidRPr="001C5B8C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Březen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Pr="001C5B8C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HVĚZDÁRNA TŘEBÍČ</w:t>
            </w:r>
          </w:p>
        </w:tc>
        <w:tc>
          <w:tcPr>
            <w:tcW w:w="2126" w:type="dxa"/>
          </w:tcPr>
          <w:p w:rsidR="00C53D7A" w:rsidRPr="001C5B8C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Březen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ZŠ VALEČ- PŘEDŠKOLÁCI</w:t>
            </w:r>
          </w:p>
        </w:tc>
        <w:tc>
          <w:tcPr>
            <w:tcW w:w="2126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Březen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JARNÍ TVOŘENÍ PÍ. DUŠOVSKÁ</w:t>
            </w:r>
          </w:p>
        </w:tc>
        <w:tc>
          <w:tcPr>
            <w:tcW w:w="2126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Březen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KONZULTAČNÍ HODINY</w:t>
            </w:r>
          </w:p>
        </w:tc>
        <w:tc>
          <w:tcPr>
            <w:tcW w:w="2126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Březen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DIVADLO- MALÁ ČARODĚJNICE</w:t>
            </w:r>
          </w:p>
        </w:tc>
        <w:tc>
          <w:tcPr>
            <w:tcW w:w="2126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Březen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VYSTOUPENÍ NA KSRNEVALU V KUTUR. DOMĚ</w:t>
            </w:r>
          </w:p>
        </w:tc>
        <w:tc>
          <w:tcPr>
            <w:tcW w:w="2126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Březen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ČISTÁ VYSOČINA</w:t>
            </w:r>
          </w:p>
        </w:tc>
        <w:tc>
          <w:tcPr>
            <w:tcW w:w="2126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Duben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PRIMA VIZUS</w:t>
            </w:r>
          </w:p>
        </w:tc>
        <w:tc>
          <w:tcPr>
            <w:tcW w:w="2126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Duben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ČARODĚJNICKÝ DEN V MŠ</w:t>
            </w:r>
          </w:p>
        </w:tc>
        <w:tc>
          <w:tcPr>
            <w:tcW w:w="2126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Duben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BIOFARMA RATIBOŘICE </w:t>
            </w:r>
          </w:p>
        </w:tc>
        <w:tc>
          <w:tcPr>
            <w:tcW w:w="2126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Květen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VÍTÁNÍ OBČÁNKŮ</w:t>
            </w:r>
          </w:p>
        </w:tc>
        <w:tc>
          <w:tcPr>
            <w:tcW w:w="2126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Květen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AC6572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INOVATIVNÍ VZDĚLÁVÁNÍ</w:t>
            </w:r>
            <w:r w:rsidR="00C53D7A">
              <w:rPr>
                <w:rFonts w:cstheme="minorHAnsi"/>
                <w:sz w:val="24"/>
                <w:szCs w:val="24"/>
              </w:rPr>
              <w:t xml:space="preserve"> PRO DĚTI – ROZVÍJENÍ HRUBÉ A JEMNÉ MOTORIKY</w:t>
            </w:r>
          </w:p>
        </w:tc>
        <w:tc>
          <w:tcPr>
            <w:tcW w:w="2126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Květen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FOCENÍ V</w:t>
            </w:r>
            <w:r w:rsidR="00AC6572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MŠ</w:t>
            </w:r>
          </w:p>
        </w:tc>
        <w:tc>
          <w:tcPr>
            <w:tcW w:w="2126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Červen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DIVADLO PRINC BAJAJA</w:t>
            </w:r>
          </w:p>
        </w:tc>
        <w:tc>
          <w:tcPr>
            <w:tcW w:w="2126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Červen</w:t>
            </w:r>
          </w:p>
        </w:tc>
      </w:tr>
      <w:tr w:rsidR="00C53D7A" w:rsidRPr="001C5B8C" w:rsidTr="003D4719">
        <w:tc>
          <w:tcPr>
            <w:tcW w:w="7225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ZAHRADNÍ SLAVNOST PASOVÁNÍ PŘEDŠKOLÁKŮ </w:t>
            </w:r>
          </w:p>
        </w:tc>
        <w:tc>
          <w:tcPr>
            <w:tcW w:w="2126" w:type="dxa"/>
          </w:tcPr>
          <w:p w:rsidR="00C53D7A" w:rsidRDefault="00C53D7A" w:rsidP="003D4719">
            <w:pPr>
              <w:pStyle w:val="Bezmezer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Červen</w:t>
            </w:r>
          </w:p>
        </w:tc>
      </w:tr>
    </w:tbl>
    <w:p w:rsidR="00C53D7A" w:rsidRDefault="00C53D7A" w:rsidP="00C53D7A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C53D7A" w:rsidRDefault="00C53D7A"/>
    <w:p w:rsidR="00C53D7A" w:rsidRPr="003027C7" w:rsidRDefault="00C53D7A" w:rsidP="00C53D7A">
      <w:pPr>
        <w:spacing w:line="276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Spol</w:t>
      </w:r>
      <w:r w:rsidRPr="003027C7">
        <w:rPr>
          <w:rFonts w:cstheme="minorHAnsi"/>
          <w:sz w:val="28"/>
          <w:szCs w:val="28"/>
        </w:rPr>
        <w:t xml:space="preserve">ečné šroubování, </w:t>
      </w:r>
      <w:proofErr w:type="spellStart"/>
      <w:r w:rsidRPr="003027C7">
        <w:rPr>
          <w:rFonts w:cstheme="minorHAnsi"/>
          <w:sz w:val="28"/>
          <w:szCs w:val="28"/>
        </w:rPr>
        <w:t>marbelino</w:t>
      </w:r>
      <w:proofErr w:type="spellEnd"/>
      <w:r w:rsidRPr="003027C7">
        <w:rPr>
          <w:rFonts w:cstheme="minorHAnsi"/>
          <w:sz w:val="28"/>
          <w:szCs w:val="28"/>
        </w:rPr>
        <w:t>, nové nůžky pro děti, nůžky pro učitelky na různé materiály, pohybový set- rychlost + rovnováha - OPJAK.</w:t>
      </w:r>
    </w:p>
    <w:p w:rsidR="00C53D7A" w:rsidRPr="003027C7" w:rsidRDefault="00C53D7A" w:rsidP="00C53D7A">
      <w:pPr>
        <w:spacing w:line="276" w:lineRule="auto"/>
        <w:jc w:val="both"/>
        <w:rPr>
          <w:rFonts w:cstheme="minorHAnsi"/>
          <w:sz w:val="28"/>
          <w:szCs w:val="28"/>
        </w:rPr>
      </w:pPr>
      <w:r w:rsidRPr="003027C7">
        <w:rPr>
          <w:rFonts w:cstheme="minorHAnsi"/>
          <w:sz w:val="28"/>
          <w:szCs w:val="28"/>
        </w:rPr>
        <w:t xml:space="preserve">Nástěnná feromagnetická deska 2x – pro děti na plnění </w:t>
      </w:r>
      <w:proofErr w:type="spellStart"/>
      <w:r w:rsidRPr="003027C7">
        <w:rPr>
          <w:rFonts w:cstheme="minorHAnsi"/>
          <w:sz w:val="28"/>
          <w:szCs w:val="28"/>
        </w:rPr>
        <w:t>týdeních</w:t>
      </w:r>
      <w:proofErr w:type="spellEnd"/>
      <w:r w:rsidRPr="003027C7">
        <w:rPr>
          <w:rFonts w:cstheme="minorHAnsi"/>
          <w:sz w:val="28"/>
          <w:szCs w:val="28"/>
        </w:rPr>
        <w:t xml:space="preserve"> úkolů. -provozní peníze.</w:t>
      </w:r>
    </w:p>
    <w:p w:rsidR="00C53D7A" w:rsidRDefault="00C53D7A" w:rsidP="00C53D7A">
      <w:pPr>
        <w:rPr>
          <w:sz w:val="28"/>
          <w:szCs w:val="28"/>
        </w:rPr>
      </w:pPr>
    </w:p>
    <w:p w:rsidR="00C53D7A" w:rsidRDefault="00C53D7A" w:rsidP="00C53D7A">
      <w:pPr>
        <w:rPr>
          <w:sz w:val="28"/>
          <w:szCs w:val="28"/>
        </w:rPr>
      </w:pPr>
      <w:r>
        <w:rPr>
          <w:sz w:val="28"/>
          <w:szCs w:val="28"/>
        </w:rPr>
        <w:t xml:space="preserve">Absolvovali jsme </w:t>
      </w:r>
      <w:proofErr w:type="spellStart"/>
      <w:r>
        <w:rPr>
          <w:sz w:val="28"/>
          <w:szCs w:val="28"/>
        </w:rPr>
        <w:t>webinář</w:t>
      </w:r>
      <w:proofErr w:type="spellEnd"/>
      <w:r>
        <w:rPr>
          <w:sz w:val="28"/>
          <w:szCs w:val="28"/>
        </w:rPr>
        <w:t xml:space="preserve"> pro ředitelku, učitelky a POP pracovnici – </w:t>
      </w:r>
      <w:proofErr w:type="gramStart"/>
      <w:r>
        <w:rPr>
          <w:sz w:val="28"/>
          <w:szCs w:val="28"/>
        </w:rPr>
        <w:t>školení  hygienického</w:t>
      </w:r>
      <w:proofErr w:type="gramEnd"/>
      <w:r>
        <w:rPr>
          <w:sz w:val="28"/>
          <w:szCs w:val="28"/>
        </w:rPr>
        <w:t xml:space="preserve"> minima.</w:t>
      </w:r>
      <w:r w:rsidR="00953ED7">
        <w:rPr>
          <w:sz w:val="28"/>
          <w:szCs w:val="28"/>
        </w:rPr>
        <w:t xml:space="preserve"> </w:t>
      </w:r>
    </w:p>
    <w:p w:rsidR="00A476F6" w:rsidRDefault="00A476F6" w:rsidP="00C53D7A">
      <w:pPr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4394"/>
      </w:tblGrid>
      <w:tr w:rsidR="00A476F6" w:rsidRPr="00F42FCF" w:rsidTr="00DE7ED2">
        <w:tc>
          <w:tcPr>
            <w:tcW w:w="4503" w:type="dxa"/>
            <w:shd w:val="clear" w:color="auto" w:fill="DEEAF6" w:themeFill="accent1" w:themeFillTint="33"/>
          </w:tcPr>
          <w:p w:rsidR="00A476F6" w:rsidRPr="00F42FCF" w:rsidRDefault="00A476F6" w:rsidP="00DE7E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Petra Píšová DiS.</w:t>
            </w:r>
          </w:p>
        </w:tc>
        <w:tc>
          <w:tcPr>
            <w:tcW w:w="4394" w:type="dxa"/>
            <w:shd w:val="clear" w:color="auto" w:fill="DEEAF6" w:themeFill="accent1" w:themeFillTint="33"/>
          </w:tcPr>
          <w:p w:rsidR="00A476F6" w:rsidRPr="00F42FCF" w:rsidRDefault="00A476F6" w:rsidP="00DE7E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Lucie Hortová</w:t>
            </w:r>
          </w:p>
        </w:tc>
      </w:tr>
      <w:tr w:rsidR="00A476F6" w:rsidRPr="00F42FCF" w:rsidTr="00DE7ED2">
        <w:tc>
          <w:tcPr>
            <w:tcW w:w="4503" w:type="dxa"/>
          </w:tcPr>
          <w:p w:rsidR="00A476F6" w:rsidRPr="00F42FCF" w:rsidRDefault="00A476F6" w:rsidP="00DE7E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Podávání léků a léčivých přípravků včetně speciální stravy dětem v MŠ</w:t>
            </w:r>
          </w:p>
        </w:tc>
        <w:tc>
          <w:tcPr>
            <w:tcW w:w="4394" w:type="dxa"/>
          </w:tcPr>
          <w:p w:rsidR="00A476F6" w:rsidRPr="00F42FCF" w:rsidRDefault="00A476F6" w:rsidP="00DE7E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Školení hygienického minima a systému </w:t>
            </w:r>
            <w:proofErr w:type="spellStart"/>
            <w:r>
              <w:rPr>
                <w:sz w:val="24"/>
                <w:szCs w:val="24"/>
              </w:rPr>
              <w:t>HACCp</w:t>
            </w:r>
            <w:proofErr w:type="spellEnd"/>
          </w:p>
        </w:tc>
      </w:tr>
      <w:tr w:rsidR="00A476F6" w:rsidRPr="00F42FCF" w:rsidTr="00DE7ED2">
        <w:tc>
          <w:tcPr>
            <w:tcW w:w="4503" w:type="dxa"/>
          </w:tcPr>
          <w:p w:rsidR="00A476F6" w:rsidRPr="00F42FCF" w:rsidRDefault="00A476F6" w:rsidP="00DE7E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Školení hygienického minima a systému HACCP</w:t>
            </w:r>
          </w:p>
        </w:tc>
        <w:tc>
          <w:tcPr>
            <w:tcW w:w="4394" w:type="dxa"/>
          </w:tcPr>
          <w:p w:rsidR="00A476F6" w:rsidRPr="00F42FCF" w:rsidRDefault="00A476F6" w:rsidP="00DE7E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Adaptace na MŠ</w:t>
            </w:r>
          </w:p>
        </w:tc>
      </w:tr>
      <w:tr w:rsidR="00A476F6" w:rsidRPr="00F42FCF" w:rsidTr="00DE7ED2">
        <w:tc>
          <w:tcPr>
            <w:tcW w:w="4503" w:type="dxa"/>
          </w:tcPr>
          <w:p w:rsidR="00A476F6" w:rsidRPr="00F42FCF" w:rsidRDefault="00A476F6" w:rsidP="00DE7E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Pracovní doba ve školách a školských zařízení</w:t>
            </w:r>
          </w:p>
        </w:tc>
        <w:tc>
          <w:tcPr>
            <w:tcW w:w="4394" w:type="dxa"/>
          </w:tcPr>
          <w:p w:rsidR="00A476F6" w:rsidRPr="00F42FCF" w:rsidRDefault="00A476F6" w:rsidP="00DE7E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 inovovat školní vzdělávací program</w:t>
            </w:r>
          </w:p>
        </w:tc>
      </w:tr>
      <w:tr w:rsidR="00A476F6" w:rsidRPr="00F42FCF" w:rsidTr="00DE7ED2">
        <w:tc>
          <w:tcPr>
            <w:tcW w:w="4503" w:type="dxa"/>
          </w:tcPr>
          <w:p w:rsidR="00A476F6" w:rsidRDefault="00A476F6" w:rsidP="00DE7E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Pracovní podmínky pedagogických pracovníků</w:t>
            </w:r>
          </w:p>
        </w:tc>
        <w:tc>
          <w:tcPr>
            <w:tcW w:w="4394" w:type="dxa"/>
          </w:tcPr>
          <w:p w:rsidR="00A476F6" w:rsidRPr="00F42FCF" w:rsidRDefault="00A476F6" w:rsidP="00DE7E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Proč roste agresivita u dětí </w:t>
            </w:r>
          </w:p>
        </w:tc>
      </w:tr>
      <w:tr w:rsidR="00A476F6" w:rsidRPr="00F42FCF" w:rsidTr="00DE7ED2">
        <w:tc>
          <w:tcPr>
            <w:tcW w:w="4503" w:type="dxa"/>
          </w:tcPr>
          <w:p w:rsidR="00A476F6" w:rsidRDefault="00A476F6" w:rsidP="00DE7E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Efektivní práce s datovou schránkou škol</w:t>
            </w:r>
          </w:p>
        </w:tc>
        <w:tc>
          <w:tcPr>
            <w:tcW w:w="4394" w:type="dxa"/>
          </w:tcPr>
          <w:p w:rsidR="00A476F6" w:rsidRPr="00F42FCF" w:rsidRDefault="00A476F6" w:rsidP="00DE7E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476F6" w:rsidRPr="00F42FCF" w:rsidTr="00DE7ED2">
        <w:trPr>
          <w:trHeight w:val="412"/>
        </w:trPr>
        <w:tc>
          <w:tcPr>
            <w:tcW w:w="4503" w:type="dxa"/>
          </w:tcPr>
          <w:p w:rsidR="00A476F6" w:rsidRDefault="00A476F6" w:rsidP="00DE7E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Finanční řízení škol + </w:t>
            </w:r>
            <w:proofErr w:type="spellStart"/>
            <w:r>
              <w:rPr>
                <w:sz w:val="24"/>
                <w:szCs w:val="24"/>
              </w:rPr>
              <w:t>PHmax</w:t>
            </w:r>
            <w:proofErr w:type="spellEnd"/>
          </w:p>
        </w:tc>
        <w:tc>
          <w:tcPr>
            <w:tcW w:w="4394" w:type="dxa"/>
          </w:tcPr>
          <w:p w:rsidR="00A476F6" w:rsidRPr="00F42FCF" w:rsidRDefault="00A476F6" w:rsidP="00DE7E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476F6" w:rsidRPr="00F42FCF" w:rsidTr="00DE7ED2">
        <w:trPr>
          <w:trHeight w:val="412"/>
        </w:trPr>
        <w:tc>
          <w:tcPr>
            <w:tcW w:w="4503" w:type="dxa"/>
          </w:tcPr>
          <w:p w:rsidR="00A476F6" w:rsidRDefault="00A476F6" w:rsidP="00DE7E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Jak efektivně komunikovat s rodiči ve škole </w:t>
            </w:r>
          </w:p>
        </w:tc>
        <w:tc>
          <w:tcPr>
            <w:tcW w:w="4394" w:type="dxa"/>
          </w:tcPr>
          <w:p w:rsidR="00A476F6" w:rsidRPr="00F42FCF" w:rsidRDefault="00A476F6" w:rsidP="00DE7ED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A476F6" w:rsidRDefault="00A476F6" w:rsidP="00C53D7A">
      <w:pPr>
        <w:rPr>
          <w:sz w:val="28"/>
          <w:szCs w:val="28"/>
        </w:rPr>
      </w:pPr>
    </w:p>
    <w:p w:rsidR="0014756D" w:rsidRDefault="0014756D" w:rsidP="0014756D">
      <w:pPr>
        <w:rPr>
          <w:sz w:val="28"/>
          <w:szCs w:val="28"/>
        </w:rPr>
      </w:pPr>
    </w:p>
    <w:p w:rsidR="0014756D" w:rsidRDefault="0014756D" w:rsidP="0014756D">
      <w:pPr>
        <w:rPr>
          <w:sz w:val="28"/>
          <w:szCs w:val="28"/>
        </w:rPr>
      </w:pPr>
    </w:p>
    <w:p w:rsidR="0014756D" w:rsidRDefault="0014756D" w:rsidP="0014756D">
      <w:pPr>
        <w:rPr>
          <w:sz w:val="28"/>
          <w:szCs w:val="28"/>
        </w:rPr>
      </w:pPr>
      <w:r>
        <w:rPr>
          <w:sz w:val="28"/>
          <w:szCs w:val="28"/>
        </w:rPr>
        <w:t xml:space="preserve">Dne </w:t>
      </w:r>
      <w:proofErr w:type="gramStart"/>
      <w:r>
        <w:rPr>
          <w:sz w:val="28"/>
          <w:szCs w:val="28"/>
        </w:rPr>
        <w:t>28.8.2022</w:t>
      </w:r>
      <w:proofErr w:type="gramEnd"/>
      <w:r>
        <w:rPr>
          <w:sz w:val="28"/>
          <w:szCs w:val="28"/>
        </w:rPr>
        <w:t xml:space="preserve"> proběhlo školení BOZP. V průběhu roku proběhla kontrola na úseku BOZP a PO s panem </w:t>
      </w:r>
      <w:proofErr w:type="spellStart"/>
      <w:r>
        <w:rPr>
          <w:sz w:val="28"/>
          <w:szCs w:val="28"/>
        </w:rPr>
        <w:t>Šalbabou</w:t>
      </w:r>
      <w:proofErr w:type="spellEnd"/>
      <w:r>
        <w:rPr>
          <w:sz w:val="28"/>
          <w:szCs w:val="28"/>
        </w:rPr>
        <w:t>. Nebyly zjištěny žádné nedostatky.</w:t>
      </w:r>
    </w:p>
    <w:p w:rsidR="0014756D" w:rsidRDefault="0014756D" w:rsidP="0014756D">
      <w:pPr>
        <w:rPr>
          <w:sz w:val="28"/>
          <w:szCs w:val="28"/>
        </w:rPr>
      </w:pPr>
      <w:r>
        <w:rPr>
          <w:sz w:val="28"/>
          <w:szCs w:val="28"/>
        </w:rPr>
        <w:t>V září revize akumulačního topení v MŠ. Listopad revize elektrického zařízení.</w:t>
      </w:r>
    </w:p>
    <w:p w:rsidR="0014756D" w:rsidRDefault="0014756D" w:rsidP="0014756D">
      <w:pPr>
        <w:rPr>
          <w:sz w:val="28"/>
          <w:szCs w:val="28"/>
        </w:rPr>
      </w:pPr>
      <w:r>
        <w:rPr>
          <w:sz w:val="28"/>
          <w:szCs w:val="28"/>
        </w:rPr>
        <w:t>Dále proběhla revize hřiště a tělocvičny. Veřejnosprávní kontrola zřizovatele,</w:t>
      </w:r>
    </w:p>
    <w:p w:rsidR="0014756D" w:rsidRDefault="0014756D" w:rsidP="0014756D">
      <w:pPr>
        <w:rPr>
          <w:sz w:val="28"/>
          <w:szCs w:val="28"/>
        </w:rPr>
      </w:pPr>
      <w:r>
        <w:rPr>
          <w:sz w:val="28"/>
          <w:szCs w:val="28"/>
        </w:rPr>
        <w:t xml:space="preserve">kontrola hasicích přístrojů, revize prodlužovacích přívodů a spotřebičů, servis kanalizačních systémů. </w:t>
      </w:r>
    </w:p>
    <w:p w:rsidR="0014756D" w:rsidRDefault="0014756D" w:rsidP="0014756D">
      <w:pPr>
        <w:rPr>
          <w:sz w:val="28"/>
          <w:szCs w:val="28"/>
        </w:rPr>
      </w:pPr>
    </w:p>
    <w:p w:rsidR="0014756D" w:rsidRDefault="0014756D" w:rsidP="0014756D">
      <w:pPr>
        <w:rPr>
          <w:sz w:val="28"/>
          <w:szCs w:val="28"/>
        </w:rPr>
      </w:pPr>
    </w:p>
    <w:p w:rsidR="0014756D" w:rsidRDefault="0014756D" w:rsidP="0014756D">
      <w:pPr>
        <w:rPr>
          <w:sz w:val="28"/>
          <w:szCs w:val="28"/>
        </w:rPr>
      </w:pPr>
      <w:r>
        <w:rPr>
          <w:sz w:val="28"/>
          <w:szCs w:val="28"/>
        </w:rPr>
        <w:t>Závěrem bych ráda uvedla, že naším cílem je vytvářet příjemné pracovní prostředí a pohodovou atmosféru pro děti i rodiče. Prohlubovat spolupráci s rodiči, zřizovatelem, okolními MŠ a ZŠ, i širší veřejnost a nabízet výhody a možnosti malé mateřské školy.</w:t>
      </w:r>
    </w:p>
    <w:p w:rsidR="0014756D" w:rsidRDefault="0014756D" w:rsidP="0014756D">
      <w:pPr>
        <w:rPr>
          <w:sz w:val="28"/>
          <w:szCs w:val="28"/>
        </w:rPr>
      </w:pPr>
    </w:p>
    <w:p w:rsidR="0014756D" w:rsidRDefault="0014756D" w:rsidP="0014756D">
      <w:pPr>
        <w:rPr>
          <w:sz w:val="28"/>
          <w:szCs w:val="28"/>
        </w:rPr>
      </w:pPr>
    </w:p>
    <w:p w:rsidR="0014756D" w:rsidRDefault="0014756D" w:rsidP="0014756D">
      <w:pPr>
        <w:rPr>
          <w:sz w:val="28"/>
          <w:szCs w:val="28"/>
        </w:rPr>
      </w:pPr>
    </w:p>
    <w:p w:rsidR="0014756D" w:rsidRDefault="0014756D" w:rsidP="0014756D">
      <w:pPr>
        <w:rPr>
          <w:sz w:val="28"/>
          <w:szCs w:val="28"/>
        </w:rPr>
      </w:pPr>
    </w:p>
    <w:p w:rsidR="0014756D" w:rsidRDefault="0014756D" w:rsidP="0014756D">
      <w:pPr>
        <w:rPr>
          <w:sz w:val="28"/>
          <w:szCs w:val="28"/>
        </w:rPr>
      </w:pPr>
    </w:p>
    <w:p w:rsidR="0014756D" w:rsidRDefault="0014756D" w:rsidP="0014756D">
      <w:pPr>
        <w:rPr>
          <w:sz w:val="28"/>
          <w:szCs w:val="28"/>
        </w:rPr>
      </w:pPr>
    </w:p>
    <w:p w:rsidR="0014756D" w:rsidRDefault="0014756D" w:rsidP="0014756D">
      <w:pPr>
        <w:rPr>
          <w:sz w:val="28"/>
          <w:szCs w:val="28"/>
        </w:rPr>
      </w:pPr>
    </w:p>
    <w:p w:rsidR="0014756D" w:rsidRDefault="0014756D" w:rsidP="0014756D">
      <w:pPr>
        <w:rPr>
          <w:sz w:val="28"/>
          <w:szCs w:val="28"/>
        </w:rPr>
      </w:pPr>
      <w:r>
        <w:rPr>
          <w:sz w:val="28"/>
          <w:szCs w:val="28"/>
        </w:rPr>
        <w:t>V Třebenicích dne 30.6.2024                                  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14756D" w:rsidRPr="003D611F" w:rsidRDefault="0014756D" w:rsidP="001475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Ředitelka MŠ Petra Píšová DiS.</w:t>
      </w:r>
    </w:p>
    <w:p w:rsidR="0014756D" w:rsidRDefault="0014756D" w:rsidP="00C53D7A">
      <w:pPr>
        <w:rPr>
          <w:sz w:val="28"/>
          <w:szCs w:val="28"/>
        </w:rPr>
      </w:pPr>
    </w:p>
    <w:p w:rsidR="00C53D7A" w:rsidRDefault="00C53D7A"/>
    <w:sectPr w:rsidR="00C53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7A"/>
    <w:rsid w:val="0014756D"/>
    <w:rsid w:val="002A4441"/>
    <w:rsid w:val="0035146B"/>
    <w:rsid w:val="0084289A"/>
    <w:rsid w:val="00953ED7"/>
    <w:rsid w:val="00A335A0"/>
    <w:rsid w:val="00A476F6"/>
    <w:rsid w:val="00AC6572"/>
    <w:rsid w:val="00C5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C8B81-9EEF-437D-A227-58427E41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3D7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53D7A"/>
    <w:pPr>
      <w:spacing w:after="0" w:line="240" w:lineRule="auto"/>
    </w:pPr>
  </w:style>
  <w:style w:type="table" w:styleId="Mkatabulky">
    <w:name w:val="Table Grid"/>
    <w:basedOn w:val="Normlntabulka"/>
    <w:uiPriority w:val="59"/>
    <w:rsid w:val="00C53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1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746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2025-12-03T14:27:00Z</dcterms:created>
  <dcterms:modified xsi:type="dcterms:W3CDTF">2025-12-03T14:27:00Z</dcterms:modified>
</cp:coreProperties>
</file>